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sz w:val="24"/>
          <w:szCs w:val="24"/>
        </w:rPr>
      </w:pPr>
      <w:r>
        <w:rPr>
          <w:noProof/>
          <w:lang w:val="en-US"/>
        </w:rPr>
        <mc:AlternateContent>
          <mc:Choice Requires="wpg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7621</wp:posOffset>
                </wp:positionV>
                <wp:extent cx="2590800" cy="681990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0125" y="3448369"/>
                          <a:ext cx="2571750" cy="663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TRƯỜNG ĐẠI HỌC CẦN THƠ</w:t>
                            </w: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VIỆN CÔNG NGHỆ SINH HỌC VÀ THỰC PHẨM</w:t>
                            </w: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7621</wp:posOffset>
                </wp:positionV>
                <wp:extent cx="2590800" cy="681990"/>
                <wp:effectExtent b="0" l="0" r="0" t="0"/>
                <wp:wrapSquare wrapText="bothSides" distB="45720" distT="45720" distL="114300" distR="11430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0800" cy="681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45720" distB="45720" distL="114300" distR="114300" simplePos="0" relativeHeight="251659264" behindDoc="0" locked="0" layoutInCell="1" hidden="0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7621</wp:posOffset>
                </wp:positionV>
                <wp:extent cx="3422650" cy="527685"/>
                <wp:effectExtent l="0" t="0" r="0" b="0"/>
                <wp:wrapSquare wrapText="bothSides" distT="45720" distB="4572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4200" y="3525642"/>
                          <a:ext cx="3403600" cy="5087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CỘNG HÒA XÃ HỘI CHỦ NGHĨA VIỆT NAM</w:t>
                            </w: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Độc lập - Tự do - Hạnh phúc</w:t>
                            </w: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7621</wp:posOffset>
                </wp:positionV>
                <wp:extent cx="3422650" cy="527685"/>
                <wp:effectExtent b="0" l="0" r="0" t="0"/>
                <wp:wrapSquare wrapText="bothSides" distB="45720" distT="45720" distL="114300" distR="11430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650" cy="527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</wp:posOffset>
                </wp:positionV>
                <wp:extent cx="1548970" cy="31928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76278" y="3768799"/>
                          <a:ext cx="1539445" cy="22403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</wp:posOffset>
                </wp:positionV>
                <wp:extent cx="1548970" cy="31928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8970" cy="319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>
      <w:pPr>
        <w:rPr>
          <w:sz w:val="26"/>
          <w:szCs w:val="2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852755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19623" y="3780000"/>
                          <a:ext cx="8527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852755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75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THỜI KHÓA BIỂU </w:t>
      </w:r>
      <w:r>
        <w:rPr>
          <w:b/>
          <w:color w:val="C00000"/>
          <w:sz w:val="26"/>
          <w:szCs w:val="26"/>
        </w:rPr>
        <w:t>HỌC KỲ 3 NĂM HỌC 2024 - 2025</w:t>
      </w:r>
    </w:p>
    <w:p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LỚP </w:t>
      </w:r>
      <w:r>
        <w:rPr>
          <w:b/>
          <w:color w:val="0000FF"/>
          <w:sz w:val="26"/>
          <w:szCs w:val="26"/>
        </w:rPr>
        <w:t>ĐỒNG THÁP-CNTP 2024</w:t>
      </w:r>
      <w:r>
        <w:rPr>
          <w:b/>
          <w:sz w:val="26"/>
          <w:szCs w:val="26"/>
        </w:rPr>
        <w:t xml:space="preserve"> (MÃ LỚP: CD2408K1)</w:t>
      </w:r>
    </w:p>
    <w:p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SỈ SỐ</w:t>
      </w:r>
      <w:r>
        <w:rPr>
          <w:sz w:val="26"/>
          <w:szCs w:val="26"/>
        </w:rPr>
        <w:t xml:space="preserve">: </w:t>
      </w:r>
      <w:r>
        <w:rPr>
          <w:b/>
          <w:color w:val="FF0000"/>
          <w:sz w:val="26"/>
          <w:szCs w:val="26"/>
        </w:rPr>
        <w:t>14 + 9 (bổ sung)</w:t>
      </w:r>
    </w:p>
    <w:p>
      <w:pPr>
        <w:ind w:left="5040"/>
        <w:rPr>
          <w:sz w:val="26"/>
          <w:szCs w:val="26"/>
        </w:rPr>
      </w:pPr>
      <w:bookmarkStart w:id="0" w:name="_lmgzzw4tufj9" w:colFirst="0" w:colLast="0"/>
      <w:bookmarkEnd w:id="0"/>
    </w:p>
    <w:tbl>
      <w:tblPr>
        <w:tblStyle w:val="a"/>
        <w:tblW w:w="10768" w:type="dxa"/>
        <w:jc w:val="center"/>
        <w:tblLayout w:type="fixed"/>
        <w:tblLook w:val="0400" w:firstRow="0" w:lastRow="0" w:firstColumn="0" w:lastColumn="0" w:noHBand="0" w:noVBand="1"/>
      </w:tblPr>
      <w:tblGrid>
        <w:gridCol w:w="562"/>
        <w:gridCol w:w="1134"/>
        <w:gridCol w:w="3544"/>
        <w:gridCol w:w="709"/>
        <w:gridCol w:w="567"/>
        <w:gridCol w:w="709"/>
        <w:gridCol w:w="2551"/>
        <w:gridCol w:w="992"/>
      </w:tblGrid>
      <w:tr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học phần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LT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CBGD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(Số ĐT)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</w:tr>
      <w:tr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NS324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Kỹ thuật lạnh thực phẩm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Châu Thanh Tuấn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(0989298529)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002957</w:t>
            </w:r>
          </w:p>
        </w:tc>
      </w:tr>
      <w:tr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NS326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Kỹ thuật lên men thực phẩm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Phan Nguyễn Trang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(0345282887)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002362</w:t>
            </w:r>
          </w:p>
        </w:tc>
      </w:tr>
      <w:tr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NN158E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Anh văn chuyên ngành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Trần Hồng Quân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(0978471514)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003083</w:t>
            </w:r>
          </w:p>
        </w:tc>
      </w:tr>
      <w:tr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NS275E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Sinh hoạt học thuật ngành nghề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Phan Nguyễn Trang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(0345282887)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002362</w:t>
            </w:r>
          </w:p>
        </w:tc>
      </w:tr>
      <w:tr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NS247E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Công tác kỹ sư công nghệ thực phẩm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Trần Hồng Quân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(0978471514)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003083</w:t>
            </w:r>
          </w:p>
        </w:tc>
      </w:tr>
      <w:tr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ML021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Tư tưởng Hồ Chí Minh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  <w:lang w:val="en-US"/>
              </w:rPr>
            </w:pPr>
            <w:r>
              <w:rPr>
                <w:b/>
                <w:color w:val="C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  <w:lang w:val="en-US"/>
              </w:rPr>
            </w:pPr>
            <w:r>
              <w:rPr>
                <w:b/>
                <w:color w:val="C000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C00000"/>
                <w:sz w:val="22"/>
                <w:szCs w:val="22"/>
                <w:lang w:val="en-US"/>
              </w:rPr>
            </w:pPr>
            <w:r>
              <w:rPr>
                <w:color w:val="C00000"/>
                <w:sz w:val="22"/>
                <w:szCs w:val="22"/>
                <w:lang w:val="en-US"/>
              </w:rPr>
              <w:t>Phạm Văn Búa</w:t>
            </w:r>
          </w:p>
          <w:p>
            <w:pPr>
              <w:rPr>
                <w:color w:val="C00000"/>
                <w:sz w:val="22"/>
                <w:szCs w:val="22"/>
                <w:lang w:val="en-US"/>
              </w:rPr>
            </w:pPr>
            <w:r>
              <w:rPr>
                <w:color w:val="C00000"/>
                <w:sz w:val="22"/>
                <w:szCs w:val="22"/>
                <w:lang w:val="en-US"/>
              </w:rPr>
              <w:t>(0908829270)</w:t>
            </w:r>
          </w:p>
          <w:p>
            <w:pPr>
              <w:rPr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001028</w:t>
            </w:r>
          </w:p>
        </w:tc>
      </w:tr>
      <w:tr>
        <w:trPr>
          <w:trHeight w:val="315"/>
          <w:jc w:val="center"/>
        </w:trPr>
        <w:tc>
          <w:tcPr>
            <w:tcW w:w="5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Tổng cộng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tbl>
      <w:tblPr>
        <w:tblStyle w:val="a0"/>
        <w:tblW w:w="1077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1275"/>
        <w:gridCol w:w="2410"/>
        <w:gridCol w:w="2410"/>
        <w:gridCol w:w="2977"/>
      </w:tblGrid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Ghi chú về phần Thực hành của HP (nếu có)</w:t>
            </w: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17/5/25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18/5/25</w:t>
            </w:r>
          </w:p>
        </w:tc>
        <w:tc>
          <w:tcPr>
            <w:tcW w:w="2410" w:type="dxa"/>
          </w:tcPr>
          <w:p>
            <w:pPr>
              <w:rPr>
                <w:color w:val="0000FF"/>
                <w:sz w:val="22"/>
                <w:szCs w:val="22"/>
                <w:highlight w:val="yellow"/>
              </w:rPr>
            </w:pPr>
            <w:r>
              <w:rPr>
                <w:color w:val="0000FF"/>
                <w:sz w:val="22"/>
                <w:szCs w:val="22"/>
                <w:highlight w:val="yellow"/>
              </w:rPr>
              <w:t>Kỹ thuật lạnh thực phẩm</w:t>
            </w:r>
          </w:p>
        </w:tc>
        <w:tc>
          <w:tcPr>
            <w:tcW w:w="2410" w:type="dxa"/>
          </w:tcPr>
          <w:p>
            <w:pPr>
              <w:rPr>
                <w:color w:val="0000FF"/>
                <w:sz w:val="22"/>
                <w:szCs w:val="22"/>
                <w:highlight w:val="yellow"/>
              </w:rPr>
            </w:pPr>
            <w:r>
              <w:rPr>
                <w:color w:val="0000FF"/>
                <w:sz w:val="22"/>
                <w:szCs w:val="22"/>
                <w:highlight w:val="yellow"/>
              </w:rPr>
              <w:t>Kỹ thuật lạnh thực phẩm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sz w:val="22"/>
                <w:szCs w:val="22"/>
              </w:rPr>
            </w:pP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24/5/25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25/5/25</w:t>
            </w:r>
          </w:p>
        </w:tc>
        <w:tc>
          <w:tcPr>
            <w:tcW w:w="2410" w:type="dxa"/>
          </w:tcPr>
          <w:p>
            <w:pPr>
              <w:rPr>
                <w:color w:val="FF0000"/>
                <w:sz w:val="22"/>
                <w:szCs w:val="22"/>
                <w:highlight w:val="white"/>
              </w:rPr>
            </w:pPr>
            <w:r>
              <w:rPr>
                <w:color w:val="FF0000"/>
                <w:sz w:val="22"/>
                <w:szCs w:val="22"/>
                <w:highlight w:val="white"/>
              </w:rPr>
              <w:t>Kỹ thuật lên men thực phẩm</w:t>
            </w:r>
          </w:p>
        </w:tc>
        <w:tc>
          <w:tcPr>
            <w:tcW w:w="2410" w:type="dxa"/>
          </w:tcPr>
          <w:p>
            <w:pPr>
              <w:rPr>
                <w:color w:val="5F497A" w:themeColor="accent4" w:themeShade="BF"/>
                <w:sz w:val="22"/>
                <w:szCs w:val="22"/>
                <w:highlight w:val="white"/>
              </w:rPr>
            </w:pPr>
            <w:r>
              <w:rPr>
                <w:color w:val="7030A0"/>
                <w:sz w:val="22"/>
                <w:szCs w:val="22"/>
                <w:highlight w:val="white"/>
              </w:rPr>
              <w:t>Sinh hoạt học thuật ngành nghề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HP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7030A0"/>
                <w:sz w:val="22"/>
                <w:szCs w:val="22"/>
              </w:rPr>
              <w:t xml:space="preserve">Sinh </w:t>
            </w:r>
            <w:r>
              <w:rPr>
                <w:color w:val="7030A0"/>
                <w:sz w:val="22"/>
                <w:szCs w:val="22"/>
                <w:lang w:val="en-US"/>
              </w:rPr>
              <w:t>hoạt</w:t>
            </w:r>
            <w:r>
              <w:rPr>
                <w:color w:val="7030A0"/>
                <w:sz w:val="22"/>
                <w:szCs w:val="22"/>
              </w:rPr>
              <w:t xml:space="preserve"> học thuật ngành nghề</w:t>
            </w:r>
            <w:r>
              <w:rPr>
                <w:color w:val="5F497A" w:themeColor="accent4" w:themeShade="B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sẽ học online với lịch học theo lịch của các diễn giả. GV phụ trách môn sẽ thông tin đến lớp sau</w:t>
            </w: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31/5/25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01/6/25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Kỹ thuật lạnh thực phẩm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Kỹ thuật lạnh thực phẩm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2"/>
                <w:szCs w:val="22"/>
              </w:rPr>
            </w:pPr>
          </w:p>
        </w:tc>
      </w:tr>
      <w:tr>
        <w:trPr>
          <w:trHeight w:val="2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left="57" w:right="-107"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07/6/25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08/6/25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Kỹ thuật lên men thực phẩm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Kỹ thuật lên men thực phẩm</w:t>
            </w:r>
            <w:bookmarkStart w:id="1" w:name="_GoBack"/>
            <w:bookmarkEnd w:id="1"/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sz w:val="22"/>
                <w:szCs w:val="22"/>
              </w:rPr>
            </w:pPr>
          </w:p>
        </w:tc>
      </w:tr>
      <w:tr>
        <w:trPr>
          <w:trHeight w:val="2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left="57" w:right="-107"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14/6/25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15/6/25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ind w:left="-57" w:right="-57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Công tác kỹ sư công nghệ thực phẩm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ind w:left="-57" w:right="-57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Công tác kỹ sư công nghệ thực phẩm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Một ngày học online sẽ thông tin sau đến lớp</w:t>
            </w:r>
          </w:p>
        </w:tc>
      </w:tr>
      <w:tr>
        <w:trPr>
          <w:trHeight w:val="2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21/6/25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22/6/25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E36C0A" w:themeColor="accent6" w:themeShade="BF"/>
                <w:sz w:val="22"/>
                <w:szCs w:val="22"/>
              </w:rPr>
            </w:pPr>
            <w:r>
              <w:rPr>
                <w:color w:val="E36C0A" w:themeColor="accent6" w:themeShade="BF"/>
                <w:sz w:val="22"/>
                <w:szCs w:val="22"/>
              </w:rPr>
              <w:t>Anh văn chuyên ngành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E36C0A" w:themeColor="accent6" w:themeShade="BF"/>
                <w:sz w:val="22"/>
                <w:szCs w:val="22"/>
              </w:rPr>
            </w:pPr>
            <w:r>
              <w:rPr>
                <w:color w:val="E36C0A" w:themeColor="accent6" w:themeShade="BF"/>
                <w:sz w:val="22"/>
                <w:szCs w:val="22"/>
              </w:rPr>
              <w:t>Anh văn chuyên ngành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sz w:val="22"/>
                <w:szCs w:val="22"/>
              </w:rPr>
            </w:pPr>
            <w:r>
              <w:rPr>
                <w:color w:val="E36C0A" w:themeColor="accent6" w:themeShade="BF"/>
                <w:sz w:val="22"/>
                <w:szCs w:val="22"/>
              </w:rPr>
              <w:t>Một ngày học online sẽ thông tin sau đến lớp</w:t>
            </w: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28/6/25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29/6/25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color w:val="C00000"/>
                <w:sz w:val="22"/>
                <w:szCs w:val="22"/>
                <w:lang w:val="en-US"/>
              </w:rPr>
            </w:pPr>
            <w:r>
              <w:rPr>
                <w:color w:val="C00000"/>
                <w:sz w:val="22"/>
                <w:szCs w:val="22"/>
                <w:lang w:val="en-US"/>
              </w:rPr>
              <w:t>Tư tưởng HCM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  <w:lang w:val="en-US"/>
              </w:rPr>
              <w:t>Tư tưởng HCM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E36C09"/>
                <w:sz w:val="22"/>
                <w:szCs w:val="22"/>
              </w:rPr>
            </w:pPr>
          </w:p>
        </w:tc>
      </w:tr>
      <w:tr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05/7/25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06/7/25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  <w:lang w:val="en-US"/>
              </w:rPr>
              <w:t>Tư tưởng HCM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  <w:lang w:val="en-US"/>
              </w:rPr>
              <w:t>Tư tưởng HCM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108" w:firstLine="69"/>
              <w:rPr>
                <w:sz w:val="22"/>
                <w:szCs w:val="22"/>
              </w:rPr>
            </w:pPr>
          </w:p>
        </w:tc>
      </w:tr>
      <w:tr>
        <w:trPr>
          <w:trHeight w:val="3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12/7/25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13/7/25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108" w:firstLine="69"/>
            </w:pP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19/7/25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20/7/25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26/7/25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27/7/25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02/8/25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03/8/25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</w:tbl>
    <w:p>
      <w:pPr>
        <w:tabs>
          <w:tab w:val="right" w:pos="10206"/>
        </w:tabs>
        <w:rPr>
          <w:sz w:val="24"/>
          <w:szCs w:val="24"/>
        </w:rPr>
      </w:pPr>
    </w:p>
    <w:p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>Thời gian bắt đầu HK theo khung kế hoạch giảng dạy Trường ĐHCT.</w:t>
      </w:r>
    </w:p>
    <w:p>
      <w:pPr>
        <w:tabs>
          <w:tab w:val="right" w:pos="10206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HK3-2024-2025: Từ 12/5/2025 đến 03/8/2025</w:t>
      </w:r>
    </w:p>
    <w:p>
      <w:pPr>
        <w:tabs>
          <w:tab w:val="right" w:pos="10206"/>
        </w:tabs>
        <w:rPr>
          <w:sz w:val="26"/>
          <w:szCs w:val="26"/>
        </w:rPr>
      </w:pPr>
      <w:r>
        <w:rPr>
          <w:b/>
          <w:sz w:val="24"/>
          <w:szCs w:val="24"/>
        </w:rPr>
        <w:tab/>
        <w:t>Trợ lý Đào tạo</w:t>
      </w:r>
    </w:p>
    <w:p>
      <w:pPr>
        <w:tabs>
          <w:tab w:val="right" w:pos="10206"/>
        </w:tabs>
        <w:rPr>
          <w:sz w:val="26"/>
          <w:szCs w:val="26"/>
        </w:rPr>
      </w:pPr>
    </w:p>
    <w:sectPr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D72322-72F8-4A9E-A034-7A017935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H510</dc:creator>
  <cp:lastModifiedBy>H410</cp:lastModifiedBy>
  <cp:revision>2</cp:revision>
  <dcterms:created xsi:type="dcterms:W3CDTF">2025-05-15T03:55:00Z</dcterms:created>
  <dcterms:modified xsi:type="dcterms:W3CDTF">2025-05-15T03:55:00Z</dcterms:modified>
</cp:coreProperties>
</file>